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741" w:rsidRDefault="00BA6741" w:rsidP="004D7A51">
      <w:pPr>
        <w:contextualSpacing/>
        <w:jc w:val="center"/>
        <w:rPr>
          <w:color w:val="000000"/>
        </w:rPr>
      </w:pPr>
    </w:p>
    <w:p w:rsidR="00AB4CB7" w:rsidRPr="002565F8" w:rsidRDefault="00AB4CB7" w:rsidP="004D7A51">
      <w:pPr>
        <w:contextualSpacing/>
        <w:jc w:val="center"/>
        <w:rPr>
          <w:sz w:val="10"/>
          <w:szCs w:val="10"/>
        </w:rPr>
      </w:pPr>
    </w:p>
    <w:tbl>
      <w:tblPr>
        <w:tblW w:w="4894" w:type="pct"/>
        <w:tblInd w:w="10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922"/>
      </w:tblGrid>
      <w:tr w:rsidR="00BA6741" w:rsidRPr="00455054" w:rsidTr="001E5673">
        <w:tc>
          <w:tcPr>
            <w:tcW w:w="5000" w:type="pct"/>
            <w:tcBorders>
              <w:top w:val="thickThinSmallGap" w:sz="18" w:space="0" w:color="auto"/>
              <w:bottom w:val="thinThickSmallGap" w:sz="18" w:space="0" w:color="auto"/>
            </w:tcBorders>
          </w:tcPr>
          <w:p w:rsidR="00BA6741" w:rsidRPr="001E5673" w:rsidRDefault="00BA6741" w:rsidP="001E5673">
            <w:pPr>
              <w:contextualSpacing/>
              <w:jc w:val="center"/>
              <w:rPr>
                <w:spacing w:val="-4"/>
                <w:sz w:val="20"/>
                <w:szCs w:val="20"/>
              </w:rPr>
            </w:pPr>
          </w:p>
          <w:p w:rsidR="00BA6741" w:rsidRPr="001E5673" w:rsidRDefault="00BA6741" w:rsidP="001E5673">
            <w:pPr>
              <w:contextualSpacing/>
              <w:jc w:val="center"/>
              <w:rPr>
                <w:b/>
                <w:spacing w:val="8"/>
              </w:rPr>
            </w:pPr>
            <w:r w:rsidRPr="001E5673">
              <w:rPr>
                <w:b/>
                <w:spacing w:val="-4"/>
                <w:sz w:val="56"/>
                <w:szCs w:val="56"/>
              </w:rPr>
              <w:t xml:space="preserve">П Р О К У Р А Т У Р А </w:t>
            </w:r>
          </w:p>
          <w:p w:rsidR="00BA6741" w:rsidRPr="001E5673" w:rsidRDefault="00BA6741" w:rsidP="001E5673">
            <w:pPr>
              <w:contextualSpacing/>
              <w:jc w:val="center"/>
              <w:rPr>
                <w:b/>
                <w:color w:val="000000"/>
                <w:spacing w:val="8"/>
              </w:rPr>
            </w:pPr>
            <w:r w:rsidRPr="001E5673">
              <w:rPr>
                <w:b/>
                <w:color w:val="000000"/>
                <w:spacing w:val="8"/>
              </w:rPr>
              <w:t xml:space="preserve">города </w:t>
            </w:r>
            <w:r w:rsidR="0043287C">
              <w:rPr>
                <w:b/>
                <w:color w:val="000000"/>
                <w:spacing w:val="8"/>
              </w:rPr>
              <w:t>Нижневартовска</w:t>
            </w:r>
          </w:p>
          <w:p w:rsidR="00BA6741" w:rsidRPr="001E5673" w:rsidRDefault="00BA6741" w:rsidP="001E567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1E711C" w:rsidRDefault="001E711C" w:rsidP="0097374F">
      <w:pPr>
        <w:jc w:val="both"/>
        <w:rPr>
          <w:b/>
        </w:rPr>
      </w:pPr>
    </w:p>
    <w:p w:rsidR="00E82932" w:rsidRPr="00E82932" w:rsidRDefault="00E82932" w:rsidP="00451E0B">
      <w:pPr>
        <w:shd w:val="clear" w:color="auto" w:fill="FFFFFF"/>
        <w:ind w:firstLine="709"/>
        <w:jc w:val="center"/>
        <w:rPr>
          <w:b/>
          <w:bCs/>
          <w:color w:val="000000" w:themeColor="text1"/>
        </w:rPr>
      </w:pPr>
      <w:r w:rsidRPr="00E82932">
        <w:rPr>
          <w:b/>
          <w:bCs/>
          <w:color w:val="000000" w:themeColor="text1"/>
        </w:rPr>
        <w:t>Уст</w:t>
      </w:r>
      <w:bookmarkStart w:id="0" w:name="_GoBack"/>
      <w:bookmarkEnd w:id="0"/>
      <w:r w:rsidRPr="00E82932">
        <w:rPr>
          <w:b/>
          <w:bCs/>
          <w:color w:val="000000" w:themeColor="text1"/>
        </w:rPr>
        <w:t>ановлена административная ответственность за проведение деструктивных онлайн трансляций</w:t>
      </w:r>
    </w:p>
    <w:p w:rsidR="00E82932" w:rsidRPr="00E82932" w:rsidRDefault="00E82932" w:rsidP="00E82932">
      <w:pPr>
        <w:shd w:val="clear" w:color="auto" w:fill="FFFFFF"/>
        <w:ind w:firstLine="709"/>
        <w:rPr>
          <w:color w:val="000000" w:themeColor="text1"/>
        </w:rPr>
      </w:pPr>
      <w:r w:rsidRPr="00E82932">
        <w:rPr>
          <w:color w:val="000000" w:themeColor="text1"/>
        </w:rPr>
        <w:t> </w:t>
      </w:r>
    </w:p>
    <w:p w:rsidR="00E82932" w:rsidRPr="00E82932" w:rsidRDefault="00E82932" w:rsidP="00E82932">
      <w:pPr>
        <w:shd w:val="clear" w:color="auto" w:fill="FFFFFF"/>
        <w:ind w:firstLine="709"/>
        <w:jc w:val="both"/>
        <w:rPr>
          <w:color w:val="000000" w:themeColor="text1"/>
        </w:rPr>
      </w:pPr>
      <w:r w:rsidRPr="00E82932">
        <w:rPr>
          <w:color w:val="000000" w:themeColor="text1"/>
        </w:rPr>
        <w:t>Президент Российской Федерации подписал несколько законов об ужесточении ответственности за проведение деструктивных онлайн-трансляций («треш-стримы»), включая видео с издевательствами и хулиганством.</w:t>
      </w:r>
    </w:p>
    <w:p w:rsidR="00E82932" w:rsidRPr="00E82932" w:rsidRDefault="00E82932" w:rsidP="00E82932">
      <w:pPr>
        <w:shd w:val="clear" w:color="auto" w:fill="FFFFFF"/>
        <w:ind w:firstLine="709"/>
        <w:jc w:val="both"/>
        <w:rPr>
          <w:color w:val="000000" w:themeColor="text1"/>
        </w:rPr>
      </w:pPr>
      <w:r w:rsidRPr="00E82932">
        <w:rPr>
          <w:color w:val="000000" w:themeColor="text1"/>
        </w:rPr>
        <w:t>Под «треш-стримами» понимается распространяемая в сети «Интернет» информация, где демонстрируется:</w:t>
      </w:r>
    </w:p>
    <w:p w:rsidR="00E82932" w:rsidRPr="00E82932" w:rsidRDefault="00E82932" w:rsidP="00E82932">
      <w:pPr>
        <w:shd w:val="clear" w:color="auto" w:fill="FFFFFF"/>
        <w:ind w:firstLine="709"/>
        <w:jc w:val="both"/>
        <w:rPr>
          <w:color w:val="000000" w:themeColor="text1"/>
        </w:rPr>
      </w:pPr>
      <w:r w:rsidRPr="00E82932">
        <w:rPr>
          <w:color w:val="000000" w:themeColor="text1"/>
        </w:rPr>
        <w:t>- оскорбление человеческого достоинства и общественной нравственности;</w:t>
      </w:r>
    </w:p>
    <w:p w:rsidR="00E82932" w:rsidRPr="00E82932" w:rsidRDefault="00E82932" w:rsidP="00E82932">
      <w:pPr>
        <w:shd w:val="clear" w:color="auto" w:fill="FFFFFF"/>
        <w:ind w:firstLine="709"/>
        <w:jc w:val="both"/>
        <w:rPr>
          <w:color w:val="000000" w:themeColor="text1"/>
        </w:rPr>
      </w:pPr>
      <w:r w:rsidRPr="00E82932">
        <w:rPr>
          <w:color w:val="000000" w:themeColor="text1"/>
        </w:rPr>
        <w:t>- выражение явного неуважения к обществу;</w:t>
      </w:r>
    </w:p>
    <w:p w:rsidR="00E82932" w:rsidRPr="00E82932" w:rsidRDefault="00E82932" w:rsidP="00E82932">
      <w:pPr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 </w:t>
      </w:r>
      <w:r w:rsidRPr="00E82932">
        <w:rPr>
          <w:color w:val="000000" w:themeColor="text1"/>
        </w:rPr>
        <w:t>изображение противоправных и насильственных действий, а также их признаков.</w:t>
      </w:r>
    </w:p>
    <w:p w:rsidR="00E82932" w:rsidRPr="00E82932" w:rsidRDefault="00E82932" w:rsidP="00E82932">
      <w:pPr>
        <w:shd w:val="clear" w:color="auto" w:fill="FFFFFF"/>
        <w:ind w:firstLine="709"/>
        <w:jc w:val="both"/>
        <w:rPr>
          <w:color w:val="000000" w:themeColor="text1"/>
        </w:rPr>
      </w:pPr>
      <w:r w:rsidRPr="00E82932">
        <w:rPr>
          <w:color w:val="000000" w:themeColor="text1"/>
        </w:rPr>
        <w:t>Указанные действия влекут наложение административного штрафа на граждан в размере от 50 тысяч до 100 тысяч рублей с конфискацией оборудования, использованного для изготовления таких материалов. На должностных лиц – от 100 тысяч до 200 тысяч рублей с конфискацией оборудования, использованного для изготовления таких материалов, на юридических лиц – от 800 тысяч рублей до 1 миллиона рублей с конфискацией оборудования, использованного для изготовления таких материалов.</w:t>
      </w:r>
    </w:p>
    <w:p w:rsidR="00E82932" w:rsidRPr="00E82932" w:rsidRDefault="00E82932" w:rsidP="00E82932">
      <w:pPr>
        <w:shd w:val="clear" w:color="auto" w:fill="FFFFFF"/>
        <w:ind w:firstLine="709"/>
        <w:jc w:val="both"/>
        <w:rPr>
          <w:color w:val="000000" w:themeColor="text1"/>
        </w:rPr>
      </w:pPr>
      <w:r w:rsidRPr="00E82932">
        <w:rPr>
          <w:color w:val="000000" w:themeColor="text1"/>
        </w:rPr>
        <w:t>Действие указанной нормы не распространяется на произведения науки, литературы, искусства, имеющие историческую культурную ценность, материалы зарегистрированных средств массовой информации, а также фото-видеоматериалы,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программами.</w:t>
      </w:r>
    </w:p>
    <w:p w:rsidR="00E82932" w:rsidRPr="00E82932" w:rsidRDefault="00E82932" w:rsidP="00E82932">
      <w:pPr>
        <w:shd w:val="clear" w:color="auto" w:fill="FFFFFF"/>
        <w:ind w:firstLine="709"/>
        <w:jc w:val="both"/>
        <w:rPr>
          <w:color w:val="000000" w:themeColor="text1"/>
        </w:rPr>
      </w:pPr>
      <w:r w:rsidRPr="00E82932">
        <w:rPr>
          <w:color w:val="000000" w:themeColor="text1"/>
        </w:rPr>
        <w:t>Владельцев социальных сетей обязали выявлять такие трансляции и контент, а также реагировать на жалобы пользователей.</w:t>
      </w:r>
    </w:p>
    <w:p w:rsidR="00E82932" w:rsidRDefault="00E82932" w:rsidP="0097374F">
      <w:pPr>
        <w:jc w:val="both"/>
      </w:pPr>
    </w:p>
    <w:p w:rsidR="0097374F" w:rsidRDefault="0097374F" w:rsidP="0097374F">
      <w:pPr>
        <w:jc w:val="both"/>
      </w:pPr>
      <w:r>
        <w:t xml:space="preserve">Пресс-служба </w:t>
      </w:r>
    </w:p>
    <w:p w:rsidR="0097374F" w:rsidRDefault="0097374F" w:rsidP="0097374F">
      <w:pPr>
        <w:jc w:val="both"/>
      </w:pPr>
      <w:r>
        <w:t xml:space="preserve">Прокуратуры </w:t>
      </w:r>
      <w:r w:rsidR="00E0722A">
        <w:t>г. Нижневартовска</w:t>
      </w:r>
    </w:p>
    <w:p w:rsidR="0079146D" w:rsidRDefault="0079146D" w:rsidP="0097374F">
      <w:pPr>
        <w:jc w:val="both"/>
        <w:rPr>
          <w:b/>
          <w:sz w:val="20"/>
          <w:szCs w:val="20"/>
        </w:rPr>
      </w:pPr>
    </w:p>
    <w:p w:rsidR="0097374F" w:rsidRDefault="0097374F" w:rsidP="0097374F">
      <w:pPr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При использовании указанной информации </w:t>
      </w:r>
      <w:r>
        <w:rPr>
          <w:b/>
          <w:color w:val="000000"/>
          <w:sz w:val="20"/>
          <w:szCs w:val="20"/>
        </w:rPr>
        <w:t>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Джалиля, д. 14, 628602</w:t>
      </w: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</w:p>
    <w:p w:rsidR="00077F75" w:rsidRDefault="00077F75" w:rsidP="0097374F">
      <w:pPr>
        <w:spacing w:line="240" w:lineRule="exact"/>
        <w:jc w:val="both"/>
        <w:rPr>
          <w:b/>
          <w:color w:val="000000"/>
        </w:rPr>
      </w:pP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  <w:r>
        <w:rPr>
          <w:b/>
          <w:color w:val="000000"/>
        </w:rPr>
        <w:t>СОГЛАСОВАНО:</w:t>
      </w:r>
    </w:p>
    <w:p w:rsidR="0097374F" w:rsidRPr="00077F75" w:rsidRDefault="0097374F" w:rsidP="0097374F">
      <w:pPr>
        <w:spacing w:line="240" w:lineRule="exact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97374F" w:rsidRDefault="00AB4CB7" w:rsidP="0097374F">
      <w:pPr>
        <w:spacing w:line="240" w:lineRule="exact"/>
        <w:jc w:val="both"/>
        <w:rPr>
          <w:color w:val="000000"/>
        </w:rPr>
      </w:pPr>
      <w:r>
        <w:rPr>
          <w:color w:val="000000"/>
        </w:rPr>
        <w:t>И.о. п</w:t>
      </w:r>
      <w:r w:rsidR="0097374F">
        <w:rPr>
          <w:color w:val="000000"/>
        </w:rPr>
        <w:t>рокурор</w:t>
      </w:r>
      <w:r>
        <w:rPr>
          <w:color w:val="000000"/>
        </w:rPr>
        <w:t>а</w:t>
      </w:r>
      <w:r w:rsidR="0097374F">
        <w:rPr>
          <w:color w:val="000000"/>
        </w:rPr>
        <w:t xml:space="preserve"> города                                                   </w:t>
      </w:r>
      <w:r>
        <w:rPr>
          <w:color w:val="000000"/>
        </w:rPr>
        <w:t xml:space="preserve">                          Н.Н. Демянчук</w:t>
      </w:r>
    </w:p>
    <w:p w:rsidR="00382241" w:rsidRDefault="00382241" w:rsidP="0097374F">
      <w:pPr>
        <w:rPr>
          <w:sz w:val="24"/>
          <w:szCs w:val="24"/>
        </w:rPr>
      </w:pPr>
    </w:p>
    <w:p w:rsidR="001E711C" w:rsidRDefault="001E711C" w:rsidP="0097374F">
      <w:pPr>
        <w:rPr>
          <w:sz w:val="24"/>
          <w:szCs w:val="24"/>
        </w:rPr>
      </w:pPr>
    </w:p>
    <w:p w:rsidR="0097374F" w:rsidRPr="001E711C" w:rsidRDefault="0097374F" w:rsidP="0097374F">
      <w:pPr>
        <w:rPr>
          <w:sz w:val="20"/>
          <w:szCs w:val="20"/>
        </w:rPr>
      </w:pPr>
      <w:r w:rsidRPr="001E711C">
        <w:rPr>
          <w:sz w:val="20"/>
          <w:szCs w:val="20"/>
        </w:rPr>
        <w:t xml:space="preserve">Д.О. Колосницын, тел. </w:t>
      </w:r>
      <w:r w:rsidR="00AB4CB7" w:rsidRPr="001E711C">
        <w:rPr>
          <w:sz w:val="20"/>
          <w:szCs w:val="20"/>
        </w:rPr>
        <w:t>49-89-19</w:t>
      </w:r>
    </w:p>
    <w:p w:rsidR="00BA6741" w:rsidRPr="00D667DE" w:rsidRDefault="00BA6741" w:rsidP="00951C9E">
      <w:pPr>
        <w:rPr>
          <w:sz w:val="24"/>
          <w:szCs w:val="24"/>
        </w:rPr>
      </w:pPr>
    </w:p>
    <w:sectPr w:rsidR="00BA6741" w:rsidRPr="00D667DE" w:rsidSect="00D667DE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3BC"/>
    <w:rsid w:val="000038A1"/>
    <w:rsid w:val="0001765B"/>
    <w:rsid w:val="0005372A"/>
    <w:rsid w:val="00061620"/>
    <w:rsid w:val="00077F75"/>
    <w:rsid w:val="00084863"/>
    <w:rsid w:val="00085A5C"/>
    <w:rsid w:val="0009154A"/>
    <w:rsid w:val="00091A59"/>
    <w:rsid w:val="000A418B"/>
    <w:rsid w:val="000A6AB1"/>
    <w:rsid w:val="000C564C"/>
    <w:rsid w:val="00117129"/>
    <w:rsid w:val="00120A77"/>
    <w:rsid w:val="00162284"/>
    <w:rsid w:val="00181349"/>
    <w:rsid w:val="001857CA"/>
    <w:rsid w:val="001C3B80"/>
    <w:rsid w:val="001C5CB4"/>
    <w:rsid w:val="001E5673"/>
    <w:rsid w:val="001E711C"/>
    <w:rsid w:val="002008B6"/>
    <w:rsid w:val="00210BEF"/>
    <w:rsid w:val="00221194"/>
    <w:rsid w:val="002223C2"/>
    <w:rsid w:val="00225590"/>
    <w:rsid w:val="00235C29"/>
    <w:rsid w:val="002370F6"/>
    <w:rsid w:val="002565F8"/>
    <w:rsid w:val="002623F4"/>
    <w:rsid w:val="0027006E"/>
    <w:rsid w:val="00270B5E"/>
    <w:rsid w:val="00292BA1"/>
    <w:rsid w:val="002A1C77"/>
    <w:rsid w:val="002A5D4D"/>
    <w:rsid w:val="002B15FD"/>
    <w:rsid w:val="002D3901"/>
    <w:rsid w:val="00304A65"/>
    <w:rsid w:val="00316254"/>
    <w:rsid w:val="003351A1"/>
    <w:rsid w:val="00353BD4"/>
    <w:rsid w:val="00382241"/>
    <w:rsid w:val="003D6784"/>
    <w:rsid w:val="004008C6"/>
    <w:rsid w:val="00403F69"/>
    <w:rsid w:val="004156B9"/>
    <w:rsid w:val="0043287C"/>
    <w:rsid w:val="00450206"/>
    <w:rsid w:val="00451E0B"/>
    <w:rsid w:val="00455054"/>
    <w:rsid w:val="00490289"/>
    <w:rsid w:val="004D1F9A"/>
    <w:rsid w:val="004D64AB"/>
    <w:rsid w:val="004D7A51"/>
    <w:rsid w:val="004E011B"/>
    <w:rsid w:val="00523A93"/>
    <w:rsid w:val="0052758A"/>
    <w:rsid w:val="005C7ADF"/>
    <w:rsid w:val="005D28F3"/>
    <w:rsid w:val="005E3BE3"/>
    <w:rsid w:val="005E4CB8"/>
    <w:rsid w:val="00631AF4"/>
    <w:rsid w:val="0063505D"/>
    <w:rsid w:val="006560C1"/>
    <w:rsid w:val="00677B5A"/>
    <w:rsid w:val="00684E69"/>
    <w:rsid w:val="00684E75"/>
    <w:rsid w:val="006F3AAB"/>
    <w:rsid w:val="007001BA"/>
    <w:rsid w:val="007059B0"/>
    <w:rsid w:val="007101C9"/>
    <w:rsid w:val="00734130"/>
    <w:rsid w:val="00736EB4"/>
    <w:rsid w:val="00741FDD"/>
    <w:rsid w:val="00750C32"/>
    <w:rsid w:val="00755741"/>
    <w:rsid w:val="00771B43"/>
    <w:rsid w:val="00776C95"/>
    <w:rsid w:val="0079146D"/>
    <w:rsid w:val="007B102E"/>
    <w:rsid w:val="007C55E6"/>
    <w:rsid w:val="007F396B"/>
    <w:rsid w:val="00800211"/>
    <w:rsid w:val="0080403E"/>
    <w:rsid w:val="00804454"/>
    <w:rsid w:val="00834A0A"/>
    <w:rsid w:val="008979E1"/>
    <w:rsid w:val="008A4BF1"/>
    <w:rsid w:val="008B3312"/>
    <w:rsid w:val="00912921"/>
    <w:rsid w:val="00951C9E"/>
    <w:rsid w:val="00956E77"/>
    <w:rsid w:val="009673BE"/>
    <w:rsid w:val="0097374F"/>
    <w:rsid w:val="009D2987"/>
    <w:rsid w:val="009D3B59"/>
    <w:rsid w:val="009F39D3"/>
    <w:rsid w:val="00A1709C"/>
    <w:rsid w:val="00A21994"/>
    <w:rsid w:val="00A51AA1"/>
    <w:rsid w:val="00A6175C"/>
    <w:rsid w:val="00A67FD5"/>
    <w:rsid w:val="00A829F7"/>
    <w:rsid w:val="00AB1453"/>
    <w:rsid w:val="00AB4CB7"/>
    <w:rsid w:val="00AC1362"/>
    <w:rsid w:val="00AC3A24"/>
    <w:rsid w:val="00B06AC4"/>
    <w:rsid w:val="00B1184B"/>
    <w:rsid w:val="00B30288"/>
    <w:rsid w:val="00B73C5B"/>
    <w:rsid w:val="00B85B5B"/>
    <w:rsid w:val="00B90249"/>
    <w:rsid w:val="00BA2CFB"/>
    <w:rsid w:val="00BA6741"/>
    <w:rsid w:val="00BC0E44"/>
    <w:rsid w:val="00C91D15"/>
    <w:rsid w:val="00CC1630"/>
    <w:rsid w:val="00CC2606"/>
    <w:rsid w:val="00CC2D96"/>
    <w:rsid w:val="00CE4E9B"/>
    <w:rsid w:val="00D21175"/>
    <w:rsid w:val="00D57129"/>
    <w:rsid w:val="00D667DE"/>
    <w:rsid w:val="00D95953"/>
    <w:rsid w:val="00D95FDD"/>
    <w:rsid w:val="00DF2402"/>
    <w:rsid w:val="00E040B2"/>
    <w:rsid w:val="00E0722A"/>
    <w:rsid w:val="00E1362E"/>
    <w:rsid w:val="00E15320"/>
    <w:rsid w:val="00E17769"/>
    <w:rsid w:val="00E26A1D"/>
    <w:rsid w:val="00E31268"/>
    <w:rsid w:val="00E36A14"/>
    <w:rsid w:val="00E52447"/>
    <w:rsid w:val="00E76D9E"/>
    <w:rsid w:val="00E82932"/>
    <w:rsid w:val="00E903BC"/>
    <w:rsid w:val="00E92523"/>
    <w:rsid w:val="00E925DC"/>
    <w:rsid w:val="00EB6531"/>
    <w:rsid w:val="00EC3D4A"/>
    <w:rsid w:val="00ED2DF2"/>
    <w:rsid w:val="00F42458"/>
    <w:rsid w:val="00F468A1"/>
    <w:rsid w:val="00F51B34"/>
    <w:rsid w:val="00F8151D"/>
    <w:rsid w:val="00F924F2"/>
    <w:rsid w:val="00FA357B"/>
    <w:rsid w:val="00FA51BB"/>
    <w:rsid w:val="00FD17C2"/>
    <w:rsid w:val="00F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D7CFD4-7863-4FF4-8462-B27FDB3A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C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3F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3F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rsid w:val="00E903BC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E903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E903BC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750C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750C32"/>
    <w:rPr>
      <w:rFonts w:ascii="Segoe UI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27006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3D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rsid w:val="00403F69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136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1362E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ab">
    <w:name w:val="Основной текст_"/>
    <w:link w:val="2"/>
    <w:uiPriority w:val="99"/>
    <w:locked/>
    <w:rsid w:val="00956E77"/>
    <w:rPr>
      <w:rFonts w:ascii="Sylfaen" w:hAnsi="Sylfaen"/>
      <w:sz w:val="25"/>
    </w:rPr>
  </w:style>
  <w:style w:type="paragraph" w:customStyle="1" w:styleId="2">
    <w:name w:val="Основной текст2"/>
    <w:basedOn w:val="a"/>
    <w:link w:val="ab"/>
    <w:uiPriority w:val="99"/>
    <w:rsid w:val="00956E77"/>
    <w:pPr>
      <w:shd w:val="clear" w:color="auto" w:fill="FFFFFF"/>
      <w:spacing w:line="245" w:lineRule="exact"/>
    </w:pPr>
    <w:rPr>
      <w:rFonts w:ascii="Sylfaen" w:eastAsia="Calibri" w:hAnsi="Sylfaen"/>
      <w:sz w:val="25"/>
      <w:szCs w:val="20"/>
    </w:rPr>
  </w:style>
  <w:style w:type="character" w:customStyle="1" w:styleId="feeds-pagenavigationicon">
    <w:name w:val="feeds-page__navigation_icon"/>
    <w:basedOn w:val="a0"/>
    <w:rsid w:val="001E711C"/>
  </w:style>
  <w:style w:type="character" w:customStyle="1" w:styleId="feeds-pagenavigationtooltip">
    <w:name w:val="feeds-page__navigation_tooltip"/>
    <w:basedOn w:val="a0"/>
    <w:rsid w:val="001E711C"/>
  </w:style>
  <w:style w:type="character" w:styleId="ac">
    <w:name w:val="Strong"/>
    <w:basedOn w:val="a0"/>
    <w:uiPriority w:val="22"/>
    <w:qFormat/>
    <w:locked/>
    <w:rsid w:val="001E71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04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711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17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691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937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956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40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002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0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07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73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99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40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962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bikmgr</dc:creator>
  <cp:keywords/>
  <dc:description/>
  <cp:lastModifiedBy>Колосницын Дмитрий Олегович</cp:lastModifiedBy>
  <cp:revision>20</cp:revision>
  <cp:lastPrinted>2024-05-27T09:25:00Z</cp:lastPrinted>
  <dcterms:created xsi:type="dcterms:W3CDTF">2024-04-14T21:32:00Z</dcterms:created>
  <dcterms:modified xsi:type="dcterms:W3CDTF">2024-11-26T12:39:00Z</dcterms:modified>
</cp:coreProperties>
</file>